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5DB08" w14:textId="77777777" w:rsidR="00167205" w:rsidRDefault="00167205" w:rsidP="00167205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3A20B7C5" w14:textId="77777777" w:rsidR="00167205" w:rsidRDefault="00167205" w:rsidP="00167205">
      <w:pPr>
        <w:pStyle w:val="Titre1"/>
        <w:spacing w:line="420" w:lineRule="exact"/>
        <w:jc w:val="both"/>
        <w:rPr>
          <w:rFonts w:ascii="Sakkal Majalla" w:eastAsiaTheme="minorEastAsia" w:hAnsi="Sakkal Majalla" w:cs="AL-Mohanad Bold"/>
          <w:b/>
          <w:bCs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1436CFC5" w14:textId="77777777" w:rsidR="00167205" w:rsidRDefault="00167205" w:rsidP="00167205">
      <w:pPr>
        <w:rPr>
          <w:lang w:bidi="ar-DZ"/>
        </w:rPr>
      </w:pPr>
    </w:p>
    <w:p w14:paraId="15CD6BD2" w14:textId="77777777" w:rsidR="00167205" w:rsidRDefault="00167205" w:rsidP="00167205">
      <w:pPr>
        <w:pStyle w:val="Titre1"/>
        <w:spacing w:line="420" w:lineRule="exact"/>
        <w:jc w:val="center"/>
        <w:rPr>
          <w:rFonts w:ascii="Sakkal Majalla" w:eastAsiaTheme="minorEastAsia" w:hAnsi="Sakkal Majalla" w:cs="AL-Mohanad Bold"/>
          <w:sz w:val="34"/>
          <w:szCs w:val="34"/>
          <w:rtl/>
          <w:lang w:bidi="ar-DZ"/>
        </w:rPr>
      </w:pPr>
      <w:r>
        <w:rPr>
          <w:rFonts w:ascii="Sakkal Majalla" w:eastAsiaTheme="minorEastAsia" w:hAnsi="Sakkal Majalla" w:cs="AL-Mohanad Bold" w:hint="cs"/>
          <w:sz w:val="34"/>
          <w:szCs w:val="34"/>
          <w:rtl/>
          <w:lang w:bidi="ar-DZ"/>
        </w:rPr>
        <w:t xml:space="preserve">قرار أو مقرر </w:t>
      </w:r>
    </w:p>
    <w:p w14:paraId="04AE140F" w14:textId="77777777" w:rsidR="00167205" w:rsidRDefault="00167205" w:rsidP="00167205">
      <w:pPr>
        <w:pStyle w:val="Titre1"/>
        <w:spacing w:line="420" w:lineRule="exact"/>
        <w:jc w:val="center"/>
        <w:rPr>
          <w:rFonts w:ascii="Sakkal Majalla" w:eastAsiaTheme="minorEastAsia" w:hAnsi="Sakkal Majalla" w:cs="AL-Mohanad Bold"/>
          <w:sz w:val="34"/>
          <w:szCs w:val="34"/>
          <w:rtl/>
          <w:lang w:bidi="ar-DZ"/>
        </w:rPr>
      </w:pPr>
      <w:r>
        <w:rPr>
          <w:rFonts w:ascii="Sakkal Majalla" w:eastAsiaTheme="minorEastAsia" w:hAnsi="Sakkal Majalla" w:cs="AL-Mohanad Bold" w:hint="cs"/>
          <w:sz w:val="34"/>
          <w:szCs w:val="34"/>
          <w:rtl/>
          <w:lang w:bidi="ar-DZ"/>
        </w:rPr>
        <w:t xml:space="preserve">الترقية في الدرجة للموظف المتواجد في وضعية </w:t>
      </w:r>
      <w:proofErr w:type="spellStart"/>
      <w:r>
        <w:rPr>
          <w:rFonts w:ascii="Sakkal Majalla" w:eastAsiaTheme="minorEastAsia" w:hAnsi="Sakkal Majalla" w:cs="AL-Mohanad Bold" w:hint="cs"/>
          <w:sz w:val="34"/>
          <w:szCs w:val="34"/>
          <w:rtl/>
          <w:lang w:bidi="ar-DZ"/>
        </w:rPr>
        <w:t>إنتداب</w:t>
      </w:r>
      <w:proofErr w:type="spellEnd"/>
      <w:r>
        <w:rPr>
          <w:rFonts w:ascii="Sakkal Majalla" w:eastAsiaTheme="minorEastAsia" w:hAnsi="Sakkal Majalla" w:cs="AL-Mohanad Bold" w:hint="cs"/>
          <w:sz w:val="34"/>
          <w:szCs w:val="34"/>
          <w:rtl/>
          <w:lang w:bidi="ar-DZ"/>
        </w:rPr>
        <w:t xml:space="preserve"> </w:t>
      </w:r>
    </w:p>
    <w:p w14:paraId="254442D7" w14:textId="77777777" w:rsidR="00167205" w:rsidRPr="00CF3A96" w:rsidRDefault="00167205" w:rsidP="00167205">
      <w:pPr>
        <w:rPr>
          <w:rtl/>
          <w:lang w:bidi="ar-DZ"/>
        </w:rPr>
      </w:pPr>
    </w:p>
    <w:p w14:paraId="46C4FF35" w14:textId="77777777" w:rsidR="00167205" w:rsidRPr="00045B7D" w:rsidRDefault="00167205" w:rsidP="00167205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D16E4">
        <w:rPr>
          <w:rFonts w:ascii="Sakkal Majalla" w:hAnsi="Sakkal Majalla" w:cs="AL-Mohanad Bold"/>
          <w:sz w:val="26"/>
          <w:szCs w:val="26"/>
          <w:lang w:bidi="ar-DZ"/>
        </w:rPr>
        <w:t xml:space="preserve"> 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E7F6A93" w14:textId="77777777" w:rsidR="00167205" w:rsidRPr="00045B7D" w:rsidRDefault="00167205" w:rsidP="00167205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49284678" w14:textId="77777777" w:rsidR="00167205" w:rsidRPr="00045B7D" w:rsidRDefault="00167205" w:rsidP="00167205">
      <w:pPr>
        <w:bidi/>
        <w:spacing w:after="0" w:line="420" w:lineRule="exact"/>
        <w:jc w:val="both"/>
        <w:rPr>
          <w:rStyle w:val="Accentuation"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45B7D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292444DC" w14:textId="77777777" w:rsidR="00167205" w:rsidRPr="00045B7D" w:rsidRDefault="00167205" w:rsidP="00167205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6F726889" w14:textId="77777777" w:rsidR="00167205" w:rsidRPr="002A0946" w:rsidRDefault="00167205" w:rsidP="00167205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13214DF4" w14:textId="77777777" w:rsidR="00167205" w:rsidRPr="00045B7D" w:rsidRDefault="00167205" w:rsidP="00167205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............ المتضمن القانون الأساسي الخاص بـ 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7FB8389E" w14:textId="77777777" w:rsidR="00167205" w:rsidRPr="00045B7D" w:rsidRDefault="00167205" w:rsidP="00167205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رقم  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>20</w:t>
      </w:r>
      <w:proofErr w:type="gramEnd"/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D43E1A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373 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المؤرخ في 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>12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ديسمبر 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>2020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بالوضعيات القانونية الأساسية للموظف، لاسيما المادة 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>23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منه،</w:t>
      </w:r>
    </w:p>
    <w:p w14:paraId="59610154" w14:textId="77777777" w:rsidR="00167205" w:rsidRPr="00045B7D" w:rsidRDefault="00167205" w:rsidP="00167205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</w:t>
      </w:r>
      <w:proofErr w:type="spell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إنتداب</w:t>
      </w:r>
      <w:proofErr w:type="spell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لم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مارسة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...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ذكر الحالة وظيفة عضو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الحكومة أو عهدة انتخابية أو وظيفة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تأطير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................ </w:t>
      </w:r>
      <w:proofErr w:type="spell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(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1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</w:p>
    <w:p w14:paraId="797CDE23" w14:textId="77777777" w:rsidR="00167205" w:rsidRPr="00045B7D" w:rsidRDefault="00167205" w:rsidP="00167205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</w:t>
      </w:r>
      <w:proofErr w:type="spell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إنتداب</w:t>
      </w:r>
      <w:proofErr w:type="spell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لممارسة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...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ذكر الحالة عهدة نقابية متابعة تكوين 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تمثيل الدولة متابعة تكوين ودراسات مهمة في إطار التعاون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إلخ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................ </w:t>
      </w:r>
      <w:proofErr w:type="spell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( </w:t>
      </w:r>
      <w:r w:rsidRPr="001A1F27"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</w:p>
    <w:p w14:paraId="4662D0C3" w14:textId="77777777" w:rsidR="00167205" w:rsidRPr="00045B7D" w:rsidRDefault="00167205" w:rsidP="00167205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إلى الدرجة ......... الرقم الاستدلالي .......... للصنف .......... </w:t>
      </w:r>
      <w:proofErr w:type="spell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57EF9FFB" w14:textId="77777777" w:rsidR="00167205" w:rsidRPr="00045B7D" w:rsidRDefault="00167205" w:rsidP="00167205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........ المؤرخ في .... ........... ............ المتضمن منح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الزيادة في الأقدمية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للمعني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المقدرة بـ .......... سنة ........... شهر ......... يوم للفترة الممتدة من .... .............. .............           إلى غاية .... .............. .............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</w:p>
    <w:p w14:paraId="1ED9438A" w14:textId="77777777" w:rsidR="00167205" w:rsidRDefault="00167205" w:rsidP="00167205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.............................،</w:t>
      </w:r>
    </w:p>
    <w:p w14:paraId="1000D96E" w14:textId="77777777" w:rsidR="00167205" w:rsidRDefault="00167205" w:rsidP="00167205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0BA211B4" w14:textId="77777777" w:rsidR="00167205" w:rsidRDefault="00167205" w:rsidP="00167205">
      <w:pPr>
        <w:tabs>
          <w:tab w:val="right" w:pos="566"/>
          <w:tab w:val="left" w:pos="4073"/>
          <w:tab w:val="center" w:pos="4819"/>
        </w:tabs>
        <w:bidi/>
        <w:spacing w:after="0" w:line="440" w:lineRule="exact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0452D0">
        <w:rPr>
          <w:rFonts w:ascii="Georgia" w:eastAsiaTheme="majorEastAsia" w:hAnsi="Georgia" w:cs="AL-Mohanad"/>
          <w:b/>
          <w:bCs/>
          <w:sz w:val="32"/>
          <w:szCs w:val="32"/>
          <w:rtl/>
        </w:rPr>
        <w:tab/>
      </w:r>
    </w:p>
    <w:p w14:paraId="638DD778" w14:textId="77777777" w:rsidR="00167205" w:rsidRDefault="00167205" w:rsidP="00167205">
      <w:pPr>
        <w:tabs>
          <w:tab w:val="right" w:pos="566"/>
          <w:tab w:val="left" w:pos="4073"/>
          <w:tab w:val="center" w:pos="4819"/>
        </w:tabs>
        <w:bidi/>
        <w:spacing w:after="0" w:line="440" w:lineRule="exact"/>
        <w:rPr>
          <w:rFonts w:ascii="Georgia" w:eastAsiaTheme="majorEastAsia" w:hAnsi="Georgia" w:cs="AL-Mohanad"/>
          <w:b/>
          <w:bCs/>
          <w:sz w:val="32"/>
          <w:szCs w:val="32"/>
          <w:rtl/>
        </w:rPr>
      </w:pPr>
    </w:p>
    <w:p w14:paraId="538FEF75" w14:textId="77777777" w:rsidR="00167205" w:rsidRPr="000452D0" w:rsidRDefault="00167205" w:rsidP="00167205">
      <w:pPr>
        <w:tabs>
          <w:tab w:val="right" w:pos="566"/>
          <w:tab w:val="left" w:pos="4073"/>
          <w:tab w:val="center" w:pos="4819"/>
        </w:tabs>
        <w:bidi/>
        <w:spacing w:after="0" w:line="440" w:lineRule="exact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0452D0">
        <w:rPr>
          <w:rFonts w:ascii="Georgia" w:eastAsiaTheme="majorEastAsia" w:hAnsi="Georgia" w:cs="AL-Mohanad"/>
          <w:b/>
          <w:bCs/>
          <w:sz w:val="32"/>
          <w:szCs w:val="32"/>
          <w:rtl/>
        </w:rPr>
        <w:tab/>
      </w:r>
      <w:r w:rsidRPr="000452D0">
        <w:rPr>
          <w:rFonts w:ascii="Georgia" w:eastAsiaTheme="majorEastAsia" w:hAnsi="Georgia" w:cs="AL-Mohanad"/>
          <w:b/>
          <w:bCs/>
          <w:sz w:val="32"/>
          <w:szCs w:val="32"/>
          <w:rtl/>
        </w:rPr>
        <w:tab/>
      </w:r>
      <w:r w:rsidRPr="000452D0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يقــــرر</w:t>
      </w:r>
    </w:p>
    <w:p w14:paraId="53E245AD" w14:textId="77777777" w:rsidR="00167205" w:rsidRDefault="00167205" w:rsidP="00167205">
      <w:pPr>
        <w:bidi/>
        <w:spacing w:after="0" w:line="44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المادة الأولى: 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رقى .................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بصفته 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الرتبة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 مرسم على أساس المدة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الدنيا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الدرجة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...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.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إلى الدرجة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...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.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  <w:proofErr w:type="spell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من .... .......... 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( 1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</w:p>
    <w:p w14:paraId="2A97E673" w14:textId="77777777" w:rsidR="00167205" w:rsidRPr="00045B7D" w:rsidRDefault="00167205" w:rsidP="00167205">
      <w:pPr>
        <w:bidi/>
        <w:spacing w:after="0" w:line="44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رقى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..............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بصفته 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الرتبة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... مرسم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على أساس المدة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المتوسطة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الدرجة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...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.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إلى الدرجة ....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...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.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  <w:proofErr w:type="spell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من .... .......... 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( 2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</w:p>
    <w:p w14:paraId="20709322" w14:textId="77777777" w:rsidR="00167205" w:rsidRPr="00045B7D" w:rsidRDefault="00167205" w:rsidP="00167205">
      <w:pPr>
        <w:bidi/>
        <w:spacing w:after="0" w:line="440" w:lineRule="exact"/>
        <w:jc w:val="both"/>
        <w:rPr>
          <w:rStyle w:val="Accentuation"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</w:t>
      </w:r>
      <w:r w:rsidRPr="00AC3E00"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: 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رتب المعني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عند نفس التاريخ في الصنف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............ </w:t>
      </w:r>
      <w:r w:rsidRPr="00045B7D">
        <w:rPr>
          <w:rFonts w:ascii="AL-Mohanad Bold" w:hAnsi="AL-Mohanad Bold" w:cs="AL-Mohanad" w:hint="eastAsia"/>
          <w:sz w:val="32"/>
          <w:szCs w:val="32"/>
          <w:rtl/>
          <w:lang w:bidi="ar-DZ"/>
        </w:rPr>
        <w:t>أي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+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، ويحتفظ بأ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قدمية قدرها .......... سنة ......... شهر .......... يوم .............</w:t>
      </w:r>
    </w:p>
    <w:p w14:paraId="19C95286" w14:textId="77777777" w:rsidR="00167205" w:rsidRPr="00045B7D" w:rsidRDefault="00167205" w:rsidP="00167205">
      <w:pPr>
        <w:bidi/>
        <w:spacing w:after="0" w:line="44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3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: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يكلف .....................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المقرر.</w:t>
      </w:r>
    </w:p>
    <w:p w14:paraId="5B6FA9FB" w14:textId="77777777" w:rsidR="00167205" w:rsidRPr="00045B7D" w:rsidRDefault="00167205" w:rsidP="00167205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5D8F113" w14:textId="77777777" w:rsidR="00167205" w:rsidRDefault="00167205" w:rsidP="00167205">
      <w:pPr>
        <w:bidi/>
        <w:spacing w:after="0" w:line="42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حرر بـ .......................... في .... ............ .........</w:t>
      </w:r>
    </w:p>
    <w:p w14:paraId="5721320A" w14:textId="77777777" w:rsidR="00167205" w:rsidRDefault="00167205" w:rsidP="00167205">
      <w:pPr>
        <w:bidi/>
        <w:spacing w:after="0" w:line="42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8B693F1" w14:textId="77777777" w:rsidR="00167205" w:rsidRDefault="00167205" w:rsidP="00167205">
      <w:pPr>
        <w:bidi/>
        <w:spacing w:after="0" w:line="42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DD7C65D" w14:textId="77777777" w:rsidR="00167205" w:rsidRDefault="00167205" w:rsidP="00167205">
      <w:pPr>
        <w:bidi/>
        <w:spacing w:after="0" w:line="42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4B2B6C3" w14:textId="77777777" w:rsidR="00167205" w:rsidRPr="00045B7D" w:rsidRDefault="00167205" w:rsidP="00167205">
      <w:pPr>
        <w:bidi/>
        <w:spacing w:after="0" w:line="42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EA55F83" w14:textId="271A23F1" w:rsidR="00167205" w:rsidRPr="00045B7D" w:rsidRDefault="00167205" w:rsidP="00167205">
      <w:pPr>
        <w:bidi/>
        <w:spacing w:after="0" w:line="420" w:lineRule="exact"/>
        <w:jc w:val="center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الإمضاء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394DF6DD" w14:textId="77777777" w:rsidR="00167205" w:rsidRDefault="00167205" w:rsidP="00167205">
      <w:pPr>
        <w:bidi/>
        <w:spacing w:line="460" w:lineRule="exact"/>
        <w:ind w:hanging="1"/>
        <w:jc w:val="center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7F0440B1" w14:textId="77777777" w:rsidR="00167205" w:rsidRDefault="00167205" w:rsidP="00167205">
      <w:pPr>
        <w:bidi/>
        <w:spacing w:line="460" w:lineRule="exact"/>
        <w:ind w:hanging="1"/>
        <w:jc w:val="center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6132C048" w14:textId="77777777" w:rsidR="00167205" w:rsidRDefault="00167205" w:rsidP="00167205">
      <w:pPr>
        <w:bidi/>
        <w:spacing w:line="440" w:lineRule="exact"/>
        <w:jc w:val="both"/>
        <w:rPr>
          <w:rFonts w:ascii="Georgia" w:eastAsiaTheme="majorEastAsia" w:hAnsi="Georgia" w:cs="AL-Mohanad"/>
          <w:sz w:val="32"/>
          <w:szCs w:val="32"/>
          <w:rtl/>
          <w:lang w:val="en-US" w:bidi="ar-DZ"/>
        </w:rPr>
      </w:pPr>
    </w:p>
    <w:p w14:paraId="73077F44" w14:textId="77777777" w:rsidR="00167205" w:rsidRDefault="00167205" w:rsidP="00167205">
      <w:pPr>
        <w:bidi/>
        <w:spacing w:line="400" w:lineRule="exact"/>
        <w:jc w:val="both"/>
        <w:rPr>
          <w:rFonts w:ascii="Georgia" w:eastAsiaTheme="majorEastAsia" w:hAnsi="Georgia" w:cs="AL-Mohanad"/>
          <w:sz w:val="32"/>
          <w:szCs w:val="32"/>
          <w:rtl/>
          <w:lang w:val="en-US" w:bidi="ar-DZ"/>
        </w:rPr>
      </w:pPr>
      <w:proofErr w:type="gramStart"/>
      <w:r>
        <w:rPr>
          <w:rFonts w:ascii="Georgia" w:eastAsiaTheme="majorEastAsia" w:hAnsi="Georgia" w:cs="AL-Mohanad" w:hint="cs"/>
          <w:sz w:val="32"/>
          <w:szCs w:val="32"/>
          <w:rtl/>
          <w:lang w:val="en-US" w:bidi="ar-DZ"/>
        </w:rPr>
        <w:t xml:space="preserve">( </w:t>
      </w:r>
      <w:r w:rsidRPr="00E96064">
        <w:rPr>
          <w:rFonts w:ascii="AL-Mohanad Bold" w:hAnsi="AL-Mohanad Bold" w:cs="AL-Mohanad" w:hint="cs"/>
          <w:sz w:val="32"/>
          <w:szCs w:val="32"/>
          <w:rtl/>
          <w:lang w:bidi="ar-DZ"/>
        </w:rPr>
        <w:t>1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  <w:lang w:val="en-US" w:bidi="ar-DZ"/>
        </w:rPr>
        <w:t xml:space="preserve"> ) 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تخص الحالات المنصوص عليها في </w:t>
      </w:r>
      <w:proofErr w:type="spellStart"/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>المطات</w:t>
      </w:r>
      <w:proofErr w:type="spellEnd"/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1 و </w:t>
      </w:r>
      <w:proofErr w:type="gramStart"/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>2  من</w:t>
      </w:r>
      <w:proofErr w:type="gramEnd"/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المادة 134 </w:t>
      </w:r>
      <w:proofErr w:type="gramStart"/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و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المطة</w:t>
      </w:r>
      <w:proofErr w:type="spellEnd"/>
      <w:proofErr w:type="gramEnd"/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2 من المادة 135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من الأمر رقم 06 </w:t>
      </w:r>
      <w:r w:rsidRPr="00D43E1A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 المؤرخ في 15 يوليو 2006.</w:t>
      </w:r>
    </w:p>
    <w:p w14:paraId="01AA503D" w14:textId="77777777" w:rsidR="00167205" w:rsidRDefault="00167205" w:rsidP="00167205">
      <w:pPr>
        <w:bidi/>
        <w:spacing w:line="400" w:lineRule="exact"/>
        <w:jc w:val="both"/>
        <w:rPr>
          <w:rFonts w:ascii="Georgia" w:eastAsiaTheme="majorEastAsia" w:hAnsi="Georgia" w:cs="AL-Mohanad"/>
          <w:sz w:val="32"/>
          <w:szCs w:val="32"/>
          <w:rtl/>
          <w:lang w:val="en-US" w:bidi="ar-DZ"/>
        </w:rPr>
      </w:pPr>
      <w:proofErr w:type="gramStart"/>
      <w:r>
        <w:rPr>
          <w:rFonts w:ascii="Georgia" w:eastAsiaTheme="majorEastAsia" w:hAnsi="Georgia" w:cs="AL-Mohanad" w:hint="cs"/>
          <w:sz w:val="32"/>
          <w:szCs w:val="32"/>
          <w:rtl/>
          <w:lang w:val="en-US" w:bidi="ar-DZ"/>
        </w:rPr>
        <w:t xml:space="preserve">(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  <w:lang w:val="en-US" w:bidi="ar-DZ"/>
        </w:rPr>
        <w:t xml:space="preserve"> ) 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تخص الحالات المنصوص عليها في </w:t>
      </w:r>
      <w:proofErr w:type="spellStart"/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>المطات</w:t>
      </w:r>
      <w:proofErr w:type="spellEnd"/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4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و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5</w:t>
      </w:r>
      <w:proofErr w:type="gramEnd"/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و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6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و 7</w:t>
      </w:r>
      <w:proofErr w:type="gramEnd"/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المادة 134 </w:t>
      </w:r>
      <w:proofErr w:type="gramStart"/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و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المطتين</w:t>
      </w:r>
      <w:proofErr w:type="spellEnd"/>
      <w:proofErr w:type="gramEnd"/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1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و 3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المادة 135 من الأمر رقم 06 </w:t>
      </w:r>
      <w:r w:rsidRPr="00D43E1A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 المؤرخ في 15 يوليو 200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6.</w:t>
      </w:r>
    </w:p>
    <w:p w14:paraId="7DD4E370" w14:textId="77777777" w:rsidR="00167205" w:rsidRDefault="00167205" w:rsidP="00167205">
      <w:pPr>
        <w:bidi/>
        <w:spacing w:line="460" w:lineRule="exact"/>
        <w:ind w:hanging="1"/>
        <w:jc w:val="center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41A730F1" w14:textId="77777777" w:rsidR="00167205" w:rsidRDefault="00167205" w:rsidP="00167205">
      <w:pPr>
        <w:bidi/>
        <w:spacing w:line="440" w:lineRule="exact"/>
        <w:jc w:val="both"/>
        <w:rPr>
          <w:rFonts w:ascii="AL-Mohanad Bold" w:hAnsi="AL-Mohanad Bold" w:cs="AL-Mohanad"/>
          <w:color w:val="002060"/>
          <w:sz w:val="36"/>
          <w:szCs w:val="36"/>
          <w:rtl/>
          <w:lang w:bidi="ar-DZ"/>
        </w:rPr>
      </w:pPr>
    </w:p>
    <w:p w14:paraId="460D6E6F" w14:textId="77777777" w:rsidR="00167205" w:rsidRPr="003913E0" w:rsidRDefault="00167205" w:rsidP="00167205">
      <w:pPr>
        <w:bidi/>
        <w:spacing w:line="440" w:lineRule="exact"/>
        <w:jc w:val="both"/>
        <w:rPr>
          <w:rFonts w:ascii="Georgia" w:eastAsiaTheme="majorEastAsia" w:hAnsi="Georgia" w:cs="AL-Mohanad Bold"/>
          <w:color w:val="002060"/>
          <w:sz w:val="36"/>
          <w:szCs w:val="36"/>
          <w:rtl/>
        </w:rPr>
      </w:pPr>
      <w:r w:rsidRPr="003913E0">
        <w:rPr>
          <w:rFonts w:ascii="AL-Mohanad Bold" w:hAnsi="AL-Mohanad Bold" w:cs="AL-Mohanad" w:hint="cs"/>
          <w:color w:val="002060"/>
          <w:sz w:val="36"/>
          <w:szCs w:val="36"/>
          <w:rtl/>
          <w:lang w:bidi="ar-DZ"/>
        </w:rPr>
        <w:t>3</w:t>
      </w:r>
      <w:r w:rsidRPr="003913E0">
        <w:rPr>
          <w:rFonts w:ascii="Georgia" w:eastAsiaTheme="majorEastAsia" w:hAnsi="Georgia" w:cs="AL-Mohanad Bold" w:hint="cs"/>
          <w:color w:val="002060"/>
          <w:sz w:val="36"/>
          <w:szCs w:val="36"/>
          <w:rtl/>
        </w:rPr>
        <w:t>-فترة التربص والترسيم:</w:t>
      </w:r>
    </w:p>
    <w:tbl>
      <w:tblPr>
        <w:tblStyle w:val="Grilledutableau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6"/>
        <w:gridCol w:w="6175"/>
        <w:gridCol w:w="992"/>
        <w:gridCol w:w="1134"/>
        <w:gridCol w:w="817"/>
      </w:tblGrid>
      <w:tr w:rsidR="00167205" w:rsidRPr="00DD75D5" w14:paraId="4F36ADCA" w14:textId="77777777" w:rsidTr="003169E7">
        <w:tc>
          <w:tcPr>
            <w:tcW w:w="736" w:type="dxa"/>
            <w:vMerge w:val="restart"/>
          </w:tcPr>
          <w:p w14:paraId="0C526CD9" w14:textId="77777777" w:rsidR="00167205" w:rsidRPr="00DD75D5" w:rsidRDefault="0016720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الرقم</w:t>
            </w:r>
          </w:p>
        </w:tc>
        <w:tc>
          <w:tcPr>
            <w:tcW w:w="6175" w:type="dxa"/>
            <w:vMerge w:val="restart"/>
          </w:tcPr>
          <w:p w14:paraId="5126701C" w14:textId="77777777" w:rsidR="00167205" w:rsidRPr="00DD75D5" w:rsidRDefault="0016720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تسمية </w:t>
            </w: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نموذج </w:t>
            </w: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القرار أو المقرر</w:t>
            </w:r>
          </w:p>
          <w:p w14:paraId="4AA7D39D" w14:textId="77777777" w:rsidR="00167205" w:rsidRPr="00DD75D5" w:rsidRDefault="0016720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         </w:t>
            </w:r>
          </w:p>
        </w:tc>
        <w:tc>
          <w:tcPr>
            <w:tcW w:w="2943" w:type="dxa"/>
            <w:gridSpan w:val="3"/>
          </w:tcPr>
          <w:p w14:paraId="236E0807" w14:textId="77777777" w:rsidR="00167205" w:rsidRPr="00DD75D5" w:rsidRDefault="0016720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مدى الخضوع لتأشيرة هيئات الرقابة</w:t>
            </w:r>
          </w:p>
        </w:tc>
      </w:tr>
      <w:tr w:rsidR="00167205" w:rsidRPr="00DD75D5" w14:paraId="662F2F24" w14:textId="77777777" w:rsidTr="003169E7">
        <w:tc>
          <w:tcPr>
            <w:tcW w:w="736" w:type="dxa"/>
            <w:vMerge/>
          </w:tcPr>
          <w:p w14:paraId="7FB5EF87" w14:textId="77777777" w:rsidR="00167205" w:rsidRPr="00DD75D5" w:rsidRDefault="0016720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  <w:tc>
          <w:tcPr>
            <w:tcW w:w="6175" w:type="dxa"/>
            <w:vMerge/>
          </w:tcPr>
          <w:p w14:paraId="01B30363" w14:textId="77777777" w:rsidR="00167205" w:rsidRPr="00DD75D5" w:rsidRDefault="0016720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14:paraId="4B958B76" w14:textId="77777777" w:rsidR="00167205" w:rsidRDefault="0016720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الوظيفة العمومية</w:t>
            </w:r>
          </w:p>
          <w:p w14:paraId="431404F0" w14:textId="77777777" w:rsidR="00167205" w:rsidRPr="00DD75D5" w:rsidRDefault="0016720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للبلديات</w:t>
            </w:r>
          </w:p>
        </w:tc>
        <w:tc>
          <w:tcPr>
            <w:tcW w:w="1134" w:type="dxa"/>
          </w:tcPr>
          <w:p w14:paraId="720E3836" w14:textId="77777777" w:rsidR="00167205" w:rsidRPr="00DD75D5" w:rsidRDefault="0016720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المراقبة </w:t>
            </w:r>
            <w:proofErr w:type="spellStart"/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الميزانياتية</w:t>
            </w:r>
            <w:proofErr w:type="spellEnd"/>
          </w:p>
        </w:tc>
        <w:tc>
          <w:tcPr>
            <w:tcW w:w="817" w:type="dxa"/>
          </w:tcPr>
          <w:p w14:paraId="268F6555" w14:textId="77777777" w:rsidR="00167205" w:rsidRPr="00DD75D5" w:rsidRDefault="0016720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معفى</w:t>
            </w:r>
            <w:r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 </w:t>
            </w: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167205" w:rsidRPr="00DD75D5" w14:paraId="40B8568D" w14:textId="77777777" w:rsidTr="003169E7">
        <w:tc>
          <w:tcPr>
            <w:tcW w:w="736" w:type="dxa"/>
            <w:vAlign w:val="center"/>
          </w:tcPr>
          <w:p w14:paraId="3B3059EF" w14:textId="77777777" w:rsidR="00167205" w:rsidRPr="002108A9" w:rsidRDefault="00167205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 w:rsidRPr="002108A9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01</w:t>
            </w:r>
          </w:p>
        </w:tc>
        <w:tc>
          <w:tcPr>
            <w:tcW w:w="6175" w:type="dxa"/>
          </w:tcPr>
          <w:p w14:paraId="48F70834" w14:textId="77777777" w:rsidR="00167205" w:rsidRPr="00DD75D5" w:rsidRDefault="0016720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786CEB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ترسيم</w:t>
            </w:r>
          </w:p>
        </w:tc>
        <w:tc>
          <w:tcPr>
            <w:tcW w:w="992" w:type="dxa"/>
          </w:tcPr>
          <w:p w14:paraId="48029FB0" w14:textId="77777777" w:rsidR="00167205" w:rsidRPr="002108A9" w:rsidRDefault="00167205" w:rsidP="003169E7">
            <w:pPr>
              <w:pStyle w:val="Paragraphedeliste"/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7B4F2E3" w14:textId="77777777" w:rsidR="00167205" w:rsidRPr="00DD75D5" w:rsidRDefault="00167205" w:rsidP="0016720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63D6C109" w14:textId="77777777" w:rsidR="00167205" w:rsidRPr="00954D72" w:rsidRDefault="00167205" w:rsidP="003169E7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167205" w:rsidRPr="00DD75D5" w14:paraId="09BA7878" w14:textId="77777777" w:rsidTr="003169E7">
        <w:tc>
          <w:tcPr>
            <w:tcW w:w="736" w:type="dxa"/>
            <w:vAlign w:val="center"/>
          </w:tcPr>
          <w:p w14:paraId="7ADD48B8" w14:textId="77777777" w:rsidR="00167205" w:rsidRPr="002108A9" w:rsidRDefault="00167205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02</w:t>
            </w:r>
          </w:p>
        </w:tc>
        <w:tc>
          <w:tcPr>
            <w:tcW w:w="6175" w:type="dxa"/>
          </w:tcPr>
          <w:p w14:paraId="163BB175" w14:textId="77777777" w:rsidR="00167205" w:rsidRPr="00F3144A" w:rsidRDefault="0016720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786CEB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تمديد فترة التربص</w:t>
            </w:r>
          </w:p>
        </w:tc>
        <w:tc>
          <w:tcPr>
            <w:tcW w:w="992" w:type="dxa"/>
          </w:tcPr>
          <w:p w14:paraId="0B139DAA" w14:textId="77777777" w:rsidR="00167205" w:rsidRPr="00DD75D5" w:rsidRDefault="00167205" w:rsidP="003169E7">
            <w:pPr>
              <w:pStyle w:val="Paragraphedeliste"/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A94332A" w14:textId="77777777" w:rsidR="00167205" w:rsidRPr="0020336C" w:rsidRDefault="00167205" w:rsidP="003169E7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727B92C5" w14:textId="77777777" w:rsidR="00167205" w:rsidRPr="00954D72" w:rsidRDefault="00167205" w:rsidP="0016720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167205" w:rsidRPr="00DD75D5" w14:paraId="5AFEBDE9" w14:textId="77777777" w:rsidTr="003169E7">
        <w:tc>
          <w:tcPr>
            <w:tcW w:w="736" w:type="dxa"/>
            <w:vAlign w:val="center"/>
          </w:tcPr>
          <w:p w14:paraId="51AC5275" w14:textId="77777777" w:rsidR="00167205" w:rsidRPr="002108A9" w:rsidRDefault="00167205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03</w:t>
            </w:r>
          </w:p>
        </w:tc>
        <w:tc>
          <w:tcPr>
            <w:tcW w:w="6175" w:type="dxa"/>
          </w:tcPr>
          <w:p w14:paraId="5AE43B8D" w14:textId="77777777" w:rsidR="00167205" w:rsidRPr="00F3144A" w:rsidRDefault="0016720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786CEB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تسريح بسبب فترة تربص غير مجدية</w:t>
            </w:r>
          </w:p>
        </w:tc>
        <w:tc>
          <w:tcPr>
            <w:tcW w:w="992" w:type="dxa"/>
          </w:tcPr>
          <w:p w14:paraId="00CD8364" w14:textId="77777777" w:rsidR="00167205" w:rsidRPr="00DD75D5" w:rsidRDefault="00167205" w:rsidP="0016720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7364DC5" w14:textId="77777777" w:rsidR="00167205" w:rsidRPr="00DD75D5" w:rsidRDefault="00167205" w:rsidP="0016720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2952727C" w14:textId="77777777" w:rsidR="00167205" w:rsidRPr="00954D72" w:rsidRDefault="00167205" w:rsidP="003169E7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167205" w:rsidRPr="00DD75D5" w14:paraId="1EFBBF17" w14:textId="77777777" w:rsidTr="003169E7">
        <w:tc>
          <w:tcPr>
            <w:tcW w:w="736" w:type="dxa"/>
            <w:vAlign w:val="center"/>
          </w:tcPr>
          <w:p w14:paraId="79C87CB1" w14:textId="77777777" w:rsidR="00167205" w:rsidRPr="002108A9" w:rsidRDefault="00167205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04</w:t>
            </w:r>
          </w:p>
        </w:tc>
        <w:tc>
          <w:tcPr>
            <w:tcW w:w="6175" w:type="dxa"/>
          </w:tcPr>
          <w:p w14:paraId="1B648578" w14:textId="77777777" w:rsidR="00167205" w:rsidRPr="00F3144A" w:rsidRDefault="0016720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786CEB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نقل عون متربص</w:t>
            </w:r>
          </w:p>
        </w:tc>
        <w:tc>
          <w:tcPr>
            <w:tcW w:w="992" w:type="dxa"/>
          </w:tcPr>
          <w:p w14:paraId="7A61071C" w14:textId="77777777" w:rsidR="00167205" w:rsidRPr="00DD75D5" w:rsidRDefault="00167205" w:rsidP="003169E7">
            <w:pPr>
              <w:pStyle w:val="Paragraphedeliste"/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75AB80D" w14:textId="77777777" w:rsidR="00167205" w:rsidRPr="00DD75D5" w:rsidRDefault="00167205" w:rsidP="0016720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6E53C6BA" w14:textId="77777777" w:rsidR="00167205" w:rsidRPr="00954D72" w:rsidRDefault="00167205" w:rsidP="003169E7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167205" w:rsidRPr="00DD75D5" w14:paraId="05FC2538" w14:textId="77777777" w:rsidTr="003169E7">
        <w:tc>
          <w:tcPr>
            <w:tcW w:w="736" w:type="dxa"/>
            <w:vAlign w:val="center"/>
          </w:tcPr>
          <w:p w14:paraId="3ADE9006" w14:textId="77777777" w:rsidR="00167205" w:rsidRPr="002108A9" w:rsidRDefault="00167205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05</w:t>
            </w:r>
          </w:p>
        </w:tc>
        <w:tc>
          <w:tcPr>
            <w:tcW w:w="6175" w:type="dxa"/>
          </w:tcPr>
          <w:p w14:paraId="074818A4" w14:textId="77777777" w:rsidR="00167205" w:rsidRPr="00F3144A" w:rsidRDefault="0016720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786CEB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تكفل ب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عد عملية نقل </w:t>
            </w:r>
            <w:r w:rsidRPr="00786CEB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عون متربص</w:t>
            </w:r>
          </w:p>
        </w:tc>
        <w:tc>
          <w:tcPr>
            <w:tcW w:w="992" w:type="dxa"/>
          </w:tcPr>
          <w:p w14:paraId="73E5F29D" w14:textId="77777777" w:rsidR="00167205" w:rsidRPr="00DD75D5" w:rsidRDefault="00167205" w:rsidP="003169E7">
            <w:pPr>
              <w:pStyle w:val="Paragraphedeliste"/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799633A" w14:textId="77777777" w:rsidR="00167205" w:rsidRPr="00DD75D5" w:rsidRDefault="00167205" w:rsidP="0016720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32807B04" w14:textId="77777777" w:rsidR="00167205" w:rsidRPr="00954D72" w:rsidRDefault="00167205" w:rsidP="003169E7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167205" w:rsidRPr="00DD75D5" w14:paraId="726F97AA" w14:textId="77777777" w:rsidTr="003169E7">
        <w:tc>
          <w:tcPr>
            <w:tcW w:w="736" w:type="dxa"/>
            <w:vAlign w:val="center"/>
          </w:tcPr>
          <w:p w14:paraId="352C83E0" w14:textId="77777777" w:rsidR="00167205" w:rsidRDefault="00167205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lastRenderedPageBreak/>
              <w:t>06</w:t>
            </w:r>
          </w:p>
        </w:tc>
        <w:tc>
          <w:tcPr>
            <w:tcW w:w="6175" w:type="dxa"/>
          </w:tcPr>
          <w:p w14:paraId="07CBFA80" w14:textId="77777777" w:rsidR="00167205" w:rsidRPr="00F3144A" w:rsidRDefault="0016720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786CEB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إحالة عون متربص على وضعية الخدمة الوطنية</w:t>
            </w:r>
          </w:p>
        </w:tc>
        <w:tc>
          <w:tcPr>
            <w:tcW w:w="992" w:type="dxa"/>
          </w:tcPr>
          <w:p w14:paraId="3755B6F9" w14:textId="77777777" w:rsidR="00167205" w:rsidRPr="00DD75D5" w:rsidRDefault="00167205" w:rsidP="003169E7">
            <w:pPr>
              <w:pStyle w:val="Paragraphedeliste"/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E594A51" w14:textId="77777777" w:rsidR="00167205" w:rsidRPr="00DD75D5" w:rsidRDefault="00167205" w:rsidP="0016720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7284F9C9" w14:textId="77777777" w:rsidR="00167205" w:rsidRPr="00954D72" w:rsidRDefault="00167205" w:rsidP="003169E7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167205" w:rsidRPr="00DD75D5" w14:paraId="5B857331" w14:textId="77777777" w:rsidTr="003169E7">
        <w:tc>
          <w:tcPr>
            <w:tcW w:w="736" w:type="dxa"/>
            <w:vAlign w:val="center"/>
          </w:tcPr>
          <w:p w14:paraId="3E1A5A81" w14:textId="77777777" w:rsidR="00167205" w:rsidRDefault="00167205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07</w:t>
            </w:r>
          </w:p>
        </w:tc>
        <w:tc>
          <w:tcPr>
            <w:tcW w:w="6175" w:type="dxa"/>
          </w:tcPr>
          <w:p w14:paraId="140EE98C" w14:textId="77777777" w:rsidR="00167205" w:rsidRPr="00F3144A" w:rsidRDefault="0016720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786CEB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إعادة إدماج عون متربص بعد أداء الخدمة الوطنية</w:t>
            </w:r>
          </w:p>
        </w:tc>
        <w:tc>
          <w:tcPr>
            <w:tcW w:w="992" w:type="dxa"/>
          </w:tcPr>
          <w:p w14:paraId="1B225BCE" w14:textId="77777777" w:rsidR="00167205" w:rsidRPr="00DD75D5" w:rsidRDefault="00167205" w:rsidP="003169E7">
            <w:pPr>
              <w:pStyle w:val="Paragraphedeliste"/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028AD4E" w14:textId="77777777" w:rsidR="00167205" w:rsidRPr="00DD75D5" w:rsidRDefault="00167205" w:rsidP="0016720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038D370C" w14:textId="77777777" w:rsidR="00167205" w:rsidRPr="00954D72" w:rsidRDefault="00167205" w:rsidP="003169E7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167205" w:rsidRPr="00DD75D5" w14:paraId="5E935763" w14:textId="77777777" w:rsidTr="003169E7">
        <w:tc>
          <w:tcPr>
            <w:tcW w:w="736" w:type="dxa"/>
            <w:vAlign w:val="center"/>
          </w:tcPr>
          <w:p w14:paraId="29A1029B" w14:textId="77777777" w:rsidR="00167205" w:rsidRDefault="00167205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08</w:t>
            </w:r>
          </w:p>
        </w:tc>
        <w:tc>
          <w:tcPr>
            <w:tcW w:w="6175" w:type="dxa"/>
          </w:tcPr>
          <w:p w14:paraId="20EDCC0D" w14:textId="77777777" w:rsidR="00167205" w:rsidRPr="00F3144A" w:rsidRDefault="0016720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786CEB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قرار أو مقرر </w:t>
            </w:r>
            <w:proofErr w:type="spellStart"/>
            <w:r w:rsidRPr="00786CEB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إنتداب</w:t>
            </w:r>
            <w:proofErr w:type="spellEnd"/>
            <w:r w:rsidRPr="00786CEB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عون متربص لممارسة عهدة </w:t>
            </w:r>
            <w:proofErr w:type="spellStart"/>
            <w:r w:rsidRPr="00786CEB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إنتخابية</w:t>
            </w:r>
            <w:proofErr w:type="spellEnd"/>
          </w:p>
        </w:tc>
        <w:tc>
          <w:tcPr>
            <w:tcW w:w="992" w:type="dxa"/>
          </w:tcPr>
          <w:p w14:paraId="5DB9DD19" w14:textId="77777777" w:rsidR="00167205" w:rsidRPr="00DD75D5" w:rsidRDefault="00167205" w:rsidP="003169E7">
            <w:pPr>
              <w:pStyle w:val="Paragraphedeliste"/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E63E1C6" w14:textId="77777777" w:rsidR="00167205" w:rsidRPr="00DD75D5" w:rsidRDefault="00167205" w:rsidP="0016720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18D92CAB" w14:textId="77777777" w:rsidR="00167205" w:rsidRPr="00954D72" w:rsidRDefault="00167205" w:rsidP="003169E7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167205" w:rsidRPr="00DD75D5" w14:paraId="5FCD2E40" w14:textId="77777777" w:rsidTr="003169E7">
        <w:tc>
          <w:tcPr>
            <w:tcW w:w="736" w:type="dxa"/>
            <w:vAlign w:val="center"/>
          </w:tcPr>
          <w:p w14:paraId="558C64CE" w14:textId="77777777" w:rsidR="00167205" w:rsidRDefault="00167205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09</w:t>
            </w:r>
          </w:p>
        </w:tc>
        <w:tc>
          <w:tcPr>
            <w:tcW w:w="6175" w:type="dxa"/>
          </w:tcPr>
          <w:p w14:paraId="060405A3" w14:textId="77777777" w:rsidR="00167205" w:rsidRPr="00F3144A" w:rsidRDefault="0016720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786CEB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قرار أو مقرر إعادة إدماج عون متربص بعد </w:t>
            </w:r>
            <w:proofErr w:type="spellStart"/>
            <w:r w:rsidRPr="00786CEB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إنتهاء</w:t>
            </w:r>
            <w:proofErr w:type="spellEnd"/>
            <w:r w:rsidRPr="00786CEB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786CEB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إنتدابه</w:t>
            </w:r>
            <w:proofErr w:type="spellEnd"/>
            <w:r w:rsidRPr="00786CEB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لممارسة عهدة </w:t>
            </w:r>
            <w:proofErr w:type="spellStart"/>
            <w:r w:rsidRPr="00786CEB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إنتخابية</w:t>
            </w:r>
            <w:proofErr w:type="spellEnd"/>
          </w:p>
        </w:tc>
        <w:tc>
          <w:tcPr>
            <w:tcW w:w="992" w:type="dxa"/>
          </w:tcPr>
          <w:p w14:paraId="6358E6AD" w14:textId="77777777" w:rsidR="00167205" w:rsidRPr="00DD75D5" w:rsidRDefault="00167205" w:rsidP="003169E7">
            <w:pPr>
              <w:pStyle w:val="Paragraphedeliste"/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49657FB" w14:textId="77777777" w:rsidR="00167205" w:rsidRPr="00DD75D5" w:rsidRDefault="00167205" w:rsidP="0016720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76BA2FEA" w14:textId="77777777" w:rsidR="00167205" w:rsidRPr="00954D72" w:rsidRDefault="00167205" w:rsidP="003169E7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167205" w:rsidRPr="00DD75D5" w14:paraId="41986020" w14:textId="77777777" w:rsidTr="003169E7">
        <w:tc>
          <w:tcPr>
            <w:tcW w:w="736" w:type="dxa"/>
            <w:vAlign w:val="center"/>
          </w:tcPr>
          <w:p w14:paraId="5D742C08" w14:textId="77777777" w:rsidR="00167205" w:rsidRDefault="00167205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10</w:t>
            </w:r>
          </w:p>
        </w:tc>
        <w:tc>
          <w:tcPr>
            <w:tcW w:w="6175" w:type="dxa"/>
          </w:tcPr>
          <w:p w14:paraId="4CCA267E" w14:textId="77777777" w:rsidR="00167205" w:rsidRPr="00F3144A" w:rsidRDefault="00167205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786CEB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قرار أو مقرر 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تسريح دون إشعار مسبق أو تعويض</w:t>
            </w:r>
          </w:p>
        </w:tc>
        <w:tc>
          <w:tcPr>
            <w:tcW w:w="992" w:type="dxa"/>
          </w:tcPr>
          <w:p w14:paraId="023385B8" w14:textId="77777777" w:rsidR="00167205" w:rsidRPr="00DD75D5" w:rsidRDefault="00167205" w:rsidP="0016720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D9DA46F" w14:textId="77777777" w:rsidR="00167205" w:rsidRPr="00DD75D5" w:rsidRDefault="00167205" w:rsidP="0016720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73B9FFD4" w14:textId="77777777" w:rsidR="00167205" w:rsidRPr="00954D72" w:rsidRDefault="00167205" w:rsidP="003169E7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</w:tbl>
    <w:p w14:paraId="0DAC8C10" w14:textId="77777777" w:rsidR="00167205" w:rsidRPr="00954D72" w:rsidRDefault="00167205" w:rsidP="00167205">
      <w:pPr>
        <w:bidi/>
        <w:spacing w:line="600" w:lineRule="exact"/>
        <w:jc w:val="both"/>
        <w:rPr>
          <w:rFonts w:ascii="Sakkal Majalla" w:eastAsiaTheme="minorHAnsi" w:hAnsi="Sakkal Majalla" w:cs="AL-Mohanad Bold"/>
          <w:sz w:val="40"/>
          <w:szCs w:val="40"/>
          <w:rtl/>
        </w:rPr>
      </w:pPr>
    </w:p>
    <w:p w14:paraId="2F85EC86" w14:textId="77777777" w:rsidR="00167205" w:rsidRPr="00954D72" w:rsidRDefault="00167205" w:rsidP="00167205">
      <w:pPr>
        <w:bidi/>
        <w:spacing w:line="600" w:lineRule="exact"/>
        <w:jc w:val="both"/>
        <w:rPr>
          <w:rFonts w:ascii="Sakkal Majalla" w:eastAsiaTheme="minorHAnsi" w:hAnsi="Sakkal Majalla" w:cs="AL-Mohanad Bold"/>
          <w:sz w:val="40"/>
          <w:szCs w:val="40"/>
          <w:rtl/>
        </w:rPr>
      </w:pPr>
    </w:p>
    <w:p w14:paraId="3FCF98B0" w14:textId="77777777" w:rsidR="00167205" w:rsidRDefault="00167205" w:rsidP="00167205">
      <w:pPr>
        <w:bidi/>
        <w:spacing w:line="600" w:lineRule="exact"/>
        <w:jc w:val="both"/>
        <w:rPr>
          <w:rFonts w:ascii="Sakkal Majalla" w:eastAsiaTheme="minorHAnsi" w:hAnsi="Sakkal Majalla" w:cs="AL-Mohanad Bold"/>
          <w:sz w:val="40"/>
          <w:szCs w:val="40"/>
          <w:rtl/>
          <w:lang w:val="en-US" w:bidi="ar-DZ"/>
        </w:rPr>
      </w:pPr>
    </w:p>
    <w:p w14:paraId="1A2160C5" w14:textId="77777777" w:rsidR="00167205" w:rsidRDefault="00167205" w:rsidP="00167205">
      <w:pPr>
        <w:bidi/>
        <w:spacing w:line="600" w:lineRule="exact"/>
        <w:jc w:val="both"/>
        <w:rPr>
          <w:rFonts w:ascii="Sakkal Majalla" w:eastAsiaTheme="minorHAnsi" w:hAnsi="Sakkal Majalla" w:cs="AL-Mohanad Bold"/>
          <w:sz w:val="40"/>
          <w:szCs w:val="40"/>
          <w:rtl/>
          <w:lang w:val="en-US"/>
        </w:rPr>
      </w:pPr>
    </w:p>
    <w:p w14:paraId="6B263121" w14:textId="77777777" w:rsidR="00167205" w:rsidRDefault="00167205" w:rsidP="00167205">
      <w:pPr>
        <w:bidi/>
        <w:spacing w:line="460" w:lineRule="exact"/>
        <w:ind w:hanging="1"/>
        <w:rPr>
          <w:rFonts w:ascii="Sakkal Majalla" w:hAnsi="Sakkal Majalla" w:cs="AL-Mohanad"/>
          <w:sz w:val="32"/>
          <w:szCs w:val="32"/>
          <w:rtl/>
        </w:rPr>
      </w:pPr>
    </w:p>
    <w:p w14:paraId="3337A484" w14:textId="77777777" w:rsidR="00167205" w:rsidRDefault="00167205" w:rsidP="00167205">
      <w:pPr>
        <w:bidi/>
        <w:spacing w:line="460" w:lineRule="exact"/>
        <w:ind w:hanging="1"/>
        <w:jc w:val="center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78AF3A96" w14:textId="77777777" w:rsidR="00167205" w:rsidRDefault="00167205" w:rsidP="00167205">
      <w:pPr>
        <w:bidi/>
        <w:spacing w:line="440" w:lineRule="exact"/>
        <w:jc w:val="both"/>
        <w:rPr>
          <w:rFonts w:ascii="Georgia" w:eastAsiaTheme="majorEastAsia" w:hAnsi="Georgia" w:cs="AL-Mohanad"/>
          <w:sz w:val="32"/>
          <w:szCs w:val="32"/>
          <w:rtl/>
          <w:lang w:val="en-US" w:bidi="ar-DZ"/>
        </w:rPr>
      </w:pPr>
    </w:p>
    <w:p w14:paraId="75677623" w14:textId="77777777" w:rsidR="00167205" w:rsidRDefault="00167205" w:rsidP="00167205">
      <w:pPr>
        <w:bidi/>
        <w:spacing w:line="600" w:lineRule="exact"/>
        <w:jc w:val="both"/>
        <w:rPr>
          <w:rFonts w:ascii="Sakkal Majalla" w:eastAsiaTheme="minorHAnsi" w:hAnsi="Sakkal Majalla" w:cs="AL-Mohanad Bold"/>
          <w:sz w:val="40"/>
          <w:szCs w:val="40"/>
          <w:rtl/>
          <w:lang w:val="en-US"/>
        </w:rPr>
      </w:pPr>
    </w:p>
    <w:p w14:paraId="1CA45328" w14:textId="77777777" w:rsidR="004108D0" w:rsidRDefault="004108D0"/>
    <w:sectPr w:rsidR="00410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A043B"/>
    <w:multiLevelType w:val="hybridMultilevel"/>
    <w:tmpl w:val="9B0CAEF4"/>
    <w:lvl w:ilvl="0" w:tplc="63AADB8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46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8D0"/>
    <w:rsid w:val="00167205"/>
    <w:rsid w:val="004108D0"/>
    <w:rsid w:val="00A9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74C10"/>
  <w15:chartTrackingRefBased/>
  <w15:docId w15:val="{73F2264B-F67B-4FDD-84E1-9C3FA54BA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205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qFormat/>
    <w:rsid w:val="004108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10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108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10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108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10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108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108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108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108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108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108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108D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108D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108D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108D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108D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108D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108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10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108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108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108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108D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108D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108D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108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108D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108D0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167205"/>
    <w:rPr>
      <w:i/>
      <w:iCs/>
    </w:rPr>
  </w:style>
  <w:style w:type="table" w:styleId="Grilledutableau">
    <w:name w:val="Table Grid"/>
    <w:basedOn w:val="TableauNormal"/>
    <w:uiPriority w:val="59"/>
    <w:rsid w:val="00167205"/>
    <w:pPr>
      <w:spacing w:after="0" w:line="240" w:lineRule="auto"/>
    </w:pPr>
    <w:rPr>
      <w:rFonts w:eastAsiaTheme="minorEastAsia"/>
      <w:kern w:val="0"/>
      <w:sz w:val="22"/>
      <w:szCs w:val="22"/>
      <w:lang w:eastAsia="fr-F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706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2026-02-07T18:39:00Z</dcterms:created>
  <dcterms:modified xsi:type="dcterms:W3CDTF">2026-02-07T18:40:00Z</dcterms:modified>
</cp:coreProperties>
</file>