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3B04" w:rsidRPr="00263B04" w:rsidRDefault="00263B04" w:rsidP="00263B04">
      <w:pPr>
        <w:spacing w:line="360" w:lineRule="auto"/>
        <w:jc w:val="center"/>
        <w:rPr>
          <w:b/>
          <w:bCs/>
          <w:sz w:val="28"/>
          <w:szCs w:val="28"/>
          <w:rtl/>
        </w:rPr>
      </w:pPr>
      <w:proofErr w:type="gramStart"/>
      <w:r w:rsidRPr="00263B04">
        <w:rPr>
          <w:rFonts w:cs="Arial"/>
          <w:b/>
          <w:bCs/>
          <w:sz w:val="28"/>
          <w:szCs w:val="28"/>
          <w:rtl/>
        </w:rPr>
        <w:t>الموضوع :</w:t>
      </w:r>
      <w:proofErr w:type="gramEnd"/>
      <w:r w:rsidRPr="00263B04">
        <w:rPr>
          <w:rFonts w:cs="Arial"/>
          <w:b/>
          <w:bCs/>
          <w:sz w:val="28"/>
          <w:szCs w:val="28"/>
          <w:rtl/>
        </w:rPr>
        <w:t xml:space="preserve"> طلب إفراج</w:t>
      </w:r>
    </w:p>
    <w:p w:rsidR="00263B04" w:rsidRDefault="00263B04" w:rsidP="00263B04">
      <w:pPr>
        <w:spacing w:line="360" w:lineRule="auto"/>
        <w:jc w:val="center"/>
        <w:rPr>
          <w:rFonts w:hint="cs"/>
          <w:b/>
          <w:bCs/>
          <w:sz w:val="28"/>
          <w:szCs w:val="28"/>
          <w:rtl/>
        </w:rPr>
      </w:pPr>
      <w:r w:rsidRPr="00263B04">
        <w:rPr>
          <w:rFonts w:cs="Arial"/>
          <w:b/>
          <w:bCs/>
          <w:sz w:val="28"/>
          <w:szCs w:val="28"/>
          <w:rtl/>
        </w:rPr>
        <w:t>طبقا للمادة 127 من قانون الإجراءات الجزائية</w:t>
      </w:r>
    </w:p>
    <w:p w:rsidR="00263B04" w:rsidRPr="00263B04" w:rsidRDefault="00263B04" w:rsidP="00263B04">
      <w:pPr>
        <w:spacing w:line="360" w:lineRule="auto"/>
        <w:jc w:val="center"/>
        <w:rPr>
          <w:b/>
          <w:bCs/>
          <w:sz w:val="28"/>
          <w:szCs w:val="28"/>
          <w:rtl/>
        </w:rPr>
      </w:pPr>
    </w:p>
    <w:p w:rsidR="00263B04" w:rsidRPr="00263B04" w:rsidRDefault="00263B04" w:rsidP="00263B04">
      <w:pPr>
        <w:spacing w:line="360" w:lineRule="auto"/>
        <w:rPr>
          <w:sz w:val="28"/>
          <w:szCs w:val="28"/>
          <w:rtl/>
        </w:rPr>
      </w:pPr>
      <w:proofErr w:type="gramStart"/>
      <w:r w:rsidRPr="00263B04">
        <w:rPr>
          <w:rFonts w:cs="Arial"/>
          <w:sz w:val="28"/>
          <w:szCs w:val="28"/>
          <w:rtl/>
        </w:rPr>
        <w:t>لفائدة :</w:t>
      </w:r>
      <w:proofErr w:type="gramEnd"/>
      <w:r w:rsidRPr="00263B04">
        <w:rPr>
          <w:rFonts w:cs="Arial"/>
          <w:sz w:val="28"/>
          <w:szCs w:val="28"/>
          <w:rtl/>
        </w:rPr>
        <w:t xml:space="preserve"> المتهم .............</w:t>
      </w:r>
      <w:proofErr w:type="gramStart"/>
      <w:r w:rsidRPr="00263B04">
        <w:rPr>
          <w:rFonts w:cs="Arial"/>
          <w:sz w:val="28"/>
          <w:szCs w:val="28"/>
          <w:rtl/>
        </w:rPr>
        <w:t>..</w:t>
      </w:r>
    </w:p>
    <w:p w:rsidR="00263B04" w:rsidRPr="00263B04" w:rsidRDefault="00263B04" w:rsidP="00263B04">
      <w:pPr>
        <w:spacing w:line="360" w:lineRule="auto"/>
        <w:rPr>
          <w:sz w:val="28"/>
          <w:szCs w:val="28"/>
          <w:rtl/>
        </w:rPr>
      </w:pPr>
      <w:r w:rsidRPr="00263B04">
        <w:rPr>
          <w:rFonts w:cs="Arial"/>
          <w:sz w:val="28"/>
          <w:szCs w:val="28"/>
          <w:rtl/>
        </w:rPr>
        <w:t>ض</w:t>
      </w:r>
      <w:proofErr w:type="gramEnd"/>
      <w:r w:rsidRPr="00263B04">
        <w:rPr>
          <w:rFonts w:cs="Arial"/>
          <w:sz w:val="28"/>
          <w:szCs w:val="28"/>
          <w:rtl/>
        </w:rPr>
        <w:t>د : النيابة العامة.</w:t>
      </w:r>
    </w:p>
    <w:p w:rsidR="00263B04" w:rsidRPr="00263B04" w:rsidRDefault="00263B04" w:rsidP="00263B04">
      <w:pPr>
        <w:spacing w:line="360" w:lineRule="auto"/>
        <w:rPr>
          <w:sz w:val="28"/>
          <w:szCs w:val="28"/>
          <w:rtl/>
        </w:rPr>
      </w:pPr>
      <w:proofErr w:type="gramStart"/>
      <w:r w:rsidRPr="00263B04">
        <w:rPr>
          <w:rFonts w:cs="Arial"/>
          <w:sz w:val="28"/>
          <w:szCs w:val="28"/>
          <w:rtl/>
        </w:rPr>
        <w:t>المرجع :</w:t>
      </w:r>
      <w:proofErr w:type="gramEnd"/>
      <w:r w:rsidRPr="00263B04">
        <w:rPr>
          <w:rFonts w:cs="Arial"/>
          <w:sz w:val="28"/>
          <w:szCs w:val="28"/>
          <w:rtl/>
        </w:rPr>
        <w:t xml:space="preserve"> رقم التحقيق : ............/ ...............</w:t>
      </w:r>
    </w:p>
    <w:p w:rsidR="00263B04" w:rsidRPr="00263B04" w:rsidRDefault="00263B04" w:rsidP="00263B04">
      <w:pPr>
        <w:spacing w:line="360" w:lineRule="auto"/>
        <w:rPr>
          <w:sz w:val="28"/>
          <w:szCs w:val="28"/>
          <w:rtl/>
        </w:rPr>
      </w:pPr>
      <w:r w:rsidRPr="00263B04">
        <w:rPr>
          <w:rFonts w:cs="Arial"/>
          <w:sz w:val="28"/>
          <w:szCs w:val="28"/>
          <w:rtl/>
        </w:rPr>
        <w:t xml:space="preserve">            رقم النيابة : .............../................</w:t>
      </w:r>
    </w:p>
    <w:p w:rsidR="00263B04" w:rsidRPr="00263B04" w:rsidRDefault="00263B04" w:rsidP="00263B04">
      <w:pPr>
        <w:spacing w:line="360" w:lineRule="auto"/>
        <w:rPr>
          <w:b/>
          <w:bCs/>
          <w:sz w:val="28"/>
          <w:szCs w:val="28"/>
          <w:rtl/>
        </w:rPr>
      </w:pPr>
      <w:r w:rsidRPr="00263B04">
        <w:rPr>
          <w:rFonts w:cs="Arial"/>
          <w:b/>
          <w:bCs/>
          <w:sz w:val="28"/>
          <w:szCs w:val="28"/>
          <w:rtl/>
        </w:rPr>
        <w:t>سيادة قاضي التحقيق المحترم</w:t>
      </w:r>
    </w:p>
    <w:p w:rsidR="00263B04" w:rsidRPr="00263B04" w:rsidRDefault="00263B04" w:rsidP="00263B04">
      <w:pPr>
        <w:spacing w:line="360" w:lineRule="auto"/>
        <w:rPr>
          <w:sz w:val="28"/>
          <w:szCs w:val="28"/>
          <w:rtl/>
        </w:rPr>
      </w:pPr>
      <w:r w:rsidRPr="00263B04">
        <w:rPr>
          <w:rFonts w:cs="Arial"/>
          <w:sz w:val="28"/>
          <w:szCs w:val="28"/>
          <w:rtl/>
        </w:rPr>
        <w:t xml:space="preserve">بصفتي وكيلا للدفاع عن مصالح موكلي المدعو " ........." الموجود رهن الحبس المؤقت بمؤسسة </w:t>
      </w:r>
      <w:proofErr w:type="spellStart"/>
      <w:r w:rsidRPr="00263B04">
        <w:rPr>
          <w:rFonts w:cs="Arial"/>
          <w:sz w:val="28"/>
          <w:szCs w:val="28"/>
          <w:rtl/>
        </w:rPr>
        <w:t>السركاجي</w:t>
      </w:r>
      <w:proofErr w:type="spellEnd"/>
      <w:r w:rsidRPr="00263B04">
        <w:rPr>
          <w:rFonts w:cs="Arial"/>
          <w:sz w:val="28"/>
          <w:szCs w:val="28"/>
          <w:rtl/>
        </w:rPr>
        <w:t xml:space="preserve"> منذ تاريخ : .............. إلى يومنا هذا.</w:t>
      </w:r>
    </w:p>
    <w:p w:rsidR="00263B04" w:rsidRPr="00263B04" w:rsidRDefault="00263B04" w:rsidP="00263B04">
      <w:pPr>
        <w:spacing w:line="360" w:lineRule="auto"/>
        <w:rPr>
          <w:sz w:val="28"/>
          <w:szCs w:val="28"/>
          <w:rtl/>
        </w:rPr>
      </w:pPr>
      <w:r w:rsidRPr="00263B04">
        <w:rPr>
          <w:rFonts w:cs="Arial"/>
          <w:sz w:val="28"/>
          <w:szCs w:val="28"/>
          <w:rtl/>
        </w:rPr>
        <w:t xml:space="preserve">- أتشرف أن أتقدم إلى سيادتكم بهذا الطلب لألتمس من </w:t>
      </w:r>
      <w:proofErr w:type="spellStart"/>
      <w:r w:rsidRPr="00263B04">
        <w:rPr>
          <w:rFonts w:cs="Arial"/>
          <w:sz w:val="28"/>
          <w:szCs w:val="28"/>
          <w:rtl/>
        </w:rPr>
        <w:t>جنابكم</w:t>
      </w:r>
      <w:proofErr w:type="spellEnd"/>
      <w:r w:rsidRPr="00263B04">
        <w:rPr>
          <w:rFonts w:cs="Arial"/>
          <w:sz w:val="28"/>
          <w:szCs w:val="28"/>
          <w:rtl/>
        </w:rPr>
        <w:t xml:space="preserve"> الإفراج عنه.</w:t>
      </w:r>
    </w:p>
    <w:p w:rsidR="00263B04" w:rsidRPr="00263B04" w:rsidRDefault="00263B04" w:rsidP="00263B04">
      <w:pPr>
        <w:spacing w:line="360" w:lineRule="auto"/>
        <w:rPr>
          <w:sz w:val="28"/>
          <w:szCs w:val="28"/>
          <w:rtl/>
        </w:rPr>
      </w:pPr>
      <w:r w:rsidRPr="00263B04">
        <w:rPr>
          <w:rFonts w:cs="Arial"/>
          <w:sz w:val="28"/>
          <w:szCs w:val="28"/>
          <w:rtl/>
        </w:rPr>
        <w:t xml:space="preserve">- حيث أن طلب الإفراج مؤسس على المبررات القانونية والموضوعية </w:t>
      </w:r>
      <w:proofErr w:type="gramStart"/>
      <w:r w:rsidRPr="00263B04">
        <w:rPr>
          <w:rFonts w:cs="Arial"/>
          <w:sz w:val="28"/>
          <w:szCs w:val="28"/>
          <w:rtl/>
        </w:rPr>
        <w:t>التالية :</w:t>
      </w:r>
      <w:proofErr w:type="gramEnd"/>
    </w:p>
    <w:p w:rsidR="00263B04" w:rsidRPr="00263B04" w:rsidRDefault="00263B04" w:rsidP="00263B04">
      <w:pPr>
        <w:spacing w:line="360" w:lineRule="auto"/>
        <w:rPr>
          <w:sz w:val="28"/>
          <w:szCs w:val="28"/>
          <w:rtl/>
        </w:rPr>
      </w:pPr>
      <w:r w:rsidRPr="00263B04">
        <w:rPr>
          <w:rFonts w:cs="Arial"/>
          <w:sz w:val="28"/>
          <w:szCs w:val="28"/>
          <w:rtl/>
        </w:rPr>
        <w:t xml:space="preserve">- حيث </w:t>
      </w:r>
      <w:proofErr w:type="gramStart"/>
      <w:r w:rsidRPr="00263B04">
        <w:rPr>
          <w:rFonts w:cs="Arial"/>
          <w:sz w:val="28"/>
          <w:szCs w:val="28"/>
          <w:rtl/>
        </w:rPr>
        <w:t>أنه</w:t>
      </w:r>
      <w:proofErr w:type="gramEnd"/>
      <w:r w:rsidRPr="00263B04">
        <w:rPr>
          <w:rFonts w:cs="Arial"/>
          <w:sz w:val="28"/>
          <w:szCs w:val="28"/>
          <w:rtl/>
        </w:rPr>
        <w:t xml:space="preserve"> عملا بأحكام المادة 123 من ق.إ.ج فإن الحبس المؤقت إجراء </w:t>
      </w:r>
      <w:proofErr w:type="spellStart"/>
      <w:r w:rsidRPr="00263B04">
        <w:rPr>
          <w:rFonts w:cs="Arial"/>
          <w:sz w:val="28"/>
          <w:szCs w:val="28"/>
          <w:rtl/>
        </w:rPr>
        <w:t>إستثنائي</w:t>
      </w:r>
      <w:proofErr w:type="spellEnd"/>
      <w:r w:rsidRPr="00263B04">
        <w:rPr>
          <w:rFonts w:cs="Arial"/>
          <w:sz w:val="28"/>
          <w:szCs w:val="28"/>
          <w:rtl/>
        </w:rPr>
        <w:t xml:space="preserve"> وطبقا للمادة 127 من ق.إ.ج يجوز للمتهم أو </w:t>
      </w:r>
      <w:proofErr w:type="gramStart"/>
      <w:r w:rsidRPr="00263B04">
        <w:rPr>
          <w:rFonts w:cs="Arial"/>
          <w:sz w:val="28"/>
          <w:szCs w:val="28"/>
          <w:rtl/>
        </w:rPr>
        <w:t>محاميه</w:t>
      </w:r>
      <w:proofErr w:type="gramEnd"/>
      <w:r w:rsidRPr="00263B04">
        <w:rPr>
          <w:rFonts w:cs="Arial"/>
          <w:sz w:val="28"/>
          <w:szCs w:val="28"/>
          <w:rtl/>
        </w:rPr>
        <w:t xml:space="preserve"> تقديم هذا الطلب.</w:t>
      </w:r>
    </w:p>
    <w:p w:rsidR="00263B04" w:rsidRPr="00263B04" w:rsidRDefault="00263B04" w:rsidP="00263B04">
      <w:pPr>
        <w:spacing w:line="360" w:lineRule="auto"/>
        <w:rPr>
          <w:sz w:val="28"/>
          <w:szCs w:val="28"/>
          <w:rtl/>
        </w:rPr>
      </w:pPr>
      <w:r w:rsidRPr="00263B04">
        <w:rPr>
          <w:rFonts w:cs="Arial"/>
          <w:sz w:val="28"/>
          <w:szCs w:val="28"/>
          <w:rtl/>
        </w:rPr>
        <w:t xml:space="preserve">- حيث أنه بالرجوع إلى ملف القضية ووقائعها فإن المتهم توبع بتهم : المشاركة في </w:t>
      </w:r>
      <w:proofErr w:type="spellStart"/>
      <w:r w:rsidRPr="00263B04">
        <w:rPr>
          <w:rFonts w:cs="Arial"/>
          <w:sz w:val="28"/>
          <w:szCs w:val="28"/>
          <w:rtl/>
        </w:rPr>
        <w:t>التبدبد</w:t>
      </w:r>
      <w:proofErr w:type="spellEnd"/>
      <w:r w:rsidRPr="00263B04">
        <w:rPr>
          <w:rFonts w:cs="Arial"/>
          <w:sz w:val="28"/>
          <w:szCs w:val="28"/>
          <w:rtl/>
        </w:rPr>
        <w:t xml:space="preserve"> – المشاركة في التزوير – والمشاركة في النصب </w:t>
      </w:r>
      <w:proofErr w:type="spellStart"/>
      <w:r w:rsidRPr="00263B04">
        <w:rPr>
          <w:rFonts w:cs="Arial"/>
          <w:sz w:val="28"/>
          <w:szCs w:val="28"/>
          <w:rtl/>
        </w:rPr>
        <w:t>والإحتيال</w:t>
      </w:r>
      <w:proofErr w:type="spellEnd"/>
      <w:r w:rsidRPr="00263B04">
        <w:rPr>
          <w:rFonts w:cs="Arial"/>
          <w:sz w:val="28"/>
          <w:szCs w:val="28"/>
          <w:rtl/>
        </w:rPr>
        <w:t>.</w:t>
      </w:r>
    </w:p>
    <w:p w:rsidR="00263B04" w:rsidRPr="00263B04" w:rsidRDefault="00263B04" w:rsidP="00263B04">
      <w:pPr>
        <w:spacing w:line="360" w:lineRule="auto"/>
        <w:rPr>
          <w:sz w:val="28"/>
          <w:szCs w:val="28"/>
          <w:rtl/>
        </w:rPr>
      </w:pPr>
      <w:r w:rsidRPr="00263B04">
        <w:rPr>
          <w:rFonts w:cs="Arial"/>
          <w:sz w:val="28"/>
          <w:szCs w:val="28"/>
          <w:rtl/>
        </w:rPr>
        <w:t>-</w:t>
      </w:r>
      <w:proofErr w:type="gramStart"/>
      <w:r w:rsidRPr="00263B04">
        <w:rPr>
          <w:rFonts w:cs="Arial"/>
          <w:sz w:val="28"/>
          <w:szCs w:val="28"/>
          <w:rtl/>
        </w:rPr>
        <w:t>وحيث</w:t>
      </w:r>
      <w:proofErr w:type="gramEnd"/>
      <w:r w:rsidRPr="00263B04">
        <w:rPr>
          <w:rFonts w:cs="Arial"/>
          <w:sz w:val="28"/>
          <w:szCs w:val="28"/>
          <w:rtl/>
        </w:rPr>
        <w:t xml:space="preserve"> عند سماعه أنكر كل التهم الموجهة ضده وحيث أنه تمسك بذلك في الموضوع.</w:t>
      </w:r>
    </w:p>
    <w:p w:rsidR="00263B04" w:rsidRPr="00263B04" w:rsidRDefault="00263B04" w:rsidP="00263B04">
      <w:pPr>
        <w:spacing w:line="360" w:lineRule="auto"/>
        <w:rPr>
          <w:sz w:val="28"/>
          <w:szCs w:val="28"/>
          <w:rtl/>
        </w:rPr>
      </w:pPr>
      <w:r w:rsidRPr="00263B04">
        <w:rPr>
          <w:rFonts w:cs="Arial"/>
          <w:sz w:val="28"/>
          <w:szCs w:val="28"/>
          <w:rtl/>
        </w:rPr>
        <w:t xml:space="preserve">- وحيث أنه بعد التحقيق لم يثبت شيء ضده، لا من خلال الخبرة </w:t>
      </w:r>
      <w:proofErr w:type="spellStart"/>
      <w:r w:rsidRPr="00263B04">
        <w:rPr>
          <w:rFonts w:cs="Arial"/>
          <w:sz w:val="28"/>
          <w:szCs w:val="28"/>
          <w:rtl/>
        </w:rPr>
        <w:t>المجراة</w:t>
      </w:r>
      <w:proofErr w:type="spellEnd"/>
      <w:r w:rsidRPr="00263B04">
        <w:rPr>
          <w:rFonts w:cs="Arial"/>
          <w:sz w:val="28"/>
          <w:szCs w:val="28"/>
          <w:rtl/>
        </w:rPr>
        <w:t xml:space="preserve"> من طرف الخبير </w:t>
      </w:r>
      <w:proofErr w:type="spellStart"/>
      <w:r w:rsidRPr="00263B04">
        <w:rPr>
          <w:rFonts w:cs="Arial"/>
          <w:sz w:val="28"/>
          <w:szCs w:val="28"/>
          <w:rtl/>
        </w:rPr>
        <w:t>كنتوري</w:t>
      </w:r>
      <w:proofErr w:type="spellEnd"/>
      <w:r w:rsidRPr="00263B04">
        <w:rPr>
          <w:rFonts w:cs="Arial"/>
          <w:sz w:val="28"/>
          <w:szCs w:val="28"/>
          <w:rtl/>
        </w:rPr>
        <w:t xml:space="preserve"> المجيد.</w:t>
      </w:r>
    </w:p>
    <w:p w:rsidR="00263B04" w:rsidRPr="00263B04" w:rsidRDefault="00263B04" w:rsidP="00263B04">
      <w:pPr>
        <w:spacing w:line="360" w:lineRule="auto"/>
        <w:rPr>
          <w:sz w:val="28"/>
          <w:szCs w:val="28"/>
          <w:rtl/>
        </w:rPr>
      </w:pPr>
      <w:r w:rsidRPr="00263B04">
        <w:rPr>
          <w:rFonts w:cs="Arial"/>
          <w:sz w:val="28"/>
          <w:szCs w:val="28"/>
          <w:rtl/>
        </w:rPr>
        <w:t xml:space="preserve">- ولا من حيث أركان التهم إذ أن دوره في القضية اقتصر على بيع آلة لتعبيد الطرقات للبلدية عن طريق رئيسها </w:t>
      </w:r>
      <w:proofErr w:type="gramStart"/>
      <w:r w:rsidRPr="00263B04">
        <w:rPr>
          <w:rFonts w:cs="Arial"/>
          <w:sz w:val="28"/>
          <w:szCs w:val="28"/>
          <w:rtl/>
        </w:rPr>
        <w:t>بمبلغ .</w:t>
      </w:r>
      <w:proofErr w:type="gramEnd"/>
      <w:r w:rsidRPr="00263B04">
        <w:rPr>
          <w:rFonts w:cs="Arial"/>
          <w:sz w:val="28"/>
          <w:szCs w:val="28"/>
          <w:rtl/>
        </w:rPr>
        <w:t xml:space="preserve">.......... </w:t>
      </w:r>
      <w:proofErr w:type="spellStart"/>
      <w:r w:rsidRPr="00263B04">
        <w:rPr>
          <w:rFonts w:cs="Arial"/>
          <w:sz w:val="28"/>
          <w:szCs w:val="28"/>
          <w:rtl/>
        </w:rPr>
        <w:t>دج</w:t>
      </w:r>
      <w:proofErr w:type="spellEnd"/>
      <w:r w:rsidRPr="00263B04">
        <w:rPr>
          <w:rFonts w:cs="Arial"/>
          <w:sz w:val="28"/>
          <w:szCs w:val="28"/>
          <w:rtl/>
        </w:rPr>
        <w:t xml:space="preserve"> بصفته تاجر في الخردوات وهي الآلة التي اشترها من أحد الخواص.</w:t>
      </w:r>
    </w:p>
    <w:p w:rsidR="00263B04" w:rsidRPr="00263B04" w:rsidRDefault="00263B04" w:rsidP="00263B04">
      <w:pPr>
        <w:spacing w:line="360" w:lineRule="auto"/>
        <w:rPr>
          <w:sz w:val="28"/>
          <w:szCs w:val="28"/>
          <w:rtl/>
        </w:rPr>
      </w:pPr>
      <w:r w:rsidRPr="00263B04">
        <w:rPr>
          <w:rFonts w:cs="Arial"/>
          <w:sz w:val="28"/>
          <w:szCs w:val="28"/>
          <w:rtl/>
        </w:rPr>
        <w:t xml:space="preserve">- وحيث أن هذه الوقائع لا تؤسس أي ركن من أركان تهمة المشاركة في التبديد وفق أحكام المادة 42 من ق ع  و 29 من قانون 06/01، المشاركة في التزوير وفق أحكام المادة 42-222 من ق ع ، والمشاركة في النصب </w:t>
      </w:r>
      <w:proofErr w:type="spellStart"/>
      <w:r w:rsidRPr="00263B04">
        <w:rPr>
          <w:rFonts w:cs="Arial"/>
          <w:sz w:val="28"/>
          <w:szCs w:val="28"/>
          <w:rtl/>
        </w:rPr>
        <w:t>والإحتيال</w:t>
      </w:r>
      <w:proofErr w:type="spellEnd"/>
      <w:r w:rsidRPr="00263B04">
        <w:rPr>
          <w:rFonts w:cs="Arial"/>
          <w:sz w:val="28"/>
          <w:szCs w:val="28"/>
          <w:rtl/>
        </w:rPr>
        <w:t xml:space="preserve"> 42-372 من ق ع.</w:t>
      </w:r>
    </w:p>
    <w:p w:rsidR="00263B04" w:rsidRPr="00263B04" w:rsidRDefault="00263B04" w:rsidP="00263B04">
      <w:pPr>
        <w:spacing w:line="360" w:lineRule="auto"/>
        <w:rPr>
          <w:sz w:val="28"/>
          <w:szCs w:val="28"/>
          <w:rtl/>
        </w:rPr>
      </w:pPr>
      <w:r w:rsidRPr="00263B04">
        <w:rPr>
          <w:rFonts w:cs="Arial"/>
          <w:sz w:val="28"/>
          <w:szCs w:val="28"/>
          <w:rtl/>
        </w:rPr>
        <w:t xml:space="preserve">- </w:t>
      </w:r>
      <w:proofErr w:type="gramStart"/>
      <w:r w:rsidRPr="00263B04">
        <w:rPr>
          <w:rFonts w:cs="Arial"/>
          <w:sz w:val="28"/>
          <w:szCs w:val="28"/>
          <w:rtl/>
        </w:rPr>
        <w:t>وبالتالي</w:t>
      </w:r>
      <w:proofErr w:type="gramEnd"/>
      <w:r w:rsidRPr="00263B04">
        <w:rPr>
          <w:rFonts w:cs="Arial"/>
          <w:sz w:val="28"/>
          <w:szCs w:val="28"/>
          <w:rtl/>
        </w:rPr>
        <w:t xml:space="preserve"> فإن الإبقاء عليه في الحبس المؤقت يعد بغير تبرير.</w:t>
      </w:r>
    </w:p>
    <w:p w:rsidR="00263B04" w:rsidRPr="00263B04" w:rsidRDefault="00263B04" w:rsidP="00263B04">
      <w:pPr>
        <w:spacing w:line="360" w:lineRule="auto"/>
        <w:rPr>
          <w:sz w:val="28"/>
          <w:szCs w:val="28"/>
          <w:rtl/>
        </w:rPr>
      </w:pPr>
      <w:r w:rsidRPr="00263B04">
        <w:rPr>
          <w:rFonts w:cs="Arial"/>
          <w:sz w:val="28"/>
          <w:szCs w:val="28"/>
          <w:rtl/>
        </w:rPr>
        <w:lastRenderedPageBreak/>
        <w:t xml:space="preserve">- حيث أن المتهم رب أسرة هي </w:t>
      </w:r>
      <w:proofErr w:type="gramStart"/>
      <w:r w:rsidRPr="00263B04">
        <w:rPr>
          <w:rFonts w:cs="Arial"/>
          <w:sz w:val="28"/>
          <w:szCs w:val="28"/>
          <w:rtl/>
        </w:rPr>
        <w:t>في</w:t>
      </w:r>
      <w:proofErr w:type="gramEnd"/>
      <w:r w:rsidRPr="00263B04">
        <w:rPr>
          <w:rFonts w:cs="Arial"/>
          <w:sz w:val="28"/>
          <w:szCs w:val="28"/>
          <w:rtl/>
        </w:rPr>
        <w:t xml:space="preserve"> حاجة إليه لإعالتها.</w:t>
      </w:r>
    </w:p>
    <w:p w:rsidR="00263B04" w:rsidRPr="00263B04" w:rsidRDefault="00263B04" w:rsidP="00263B04">
      <w:pPr>
        <w:spacing w:line="360" w:lineRule="auto"/>
        <w:rPr>
          <w:sz w:val="28"/>
          <w:szCs w:val="28"/>
          <w:rtl/>
        </w:rPr>
      </w:pPr>
      <w:r w:rsidRPr="00263B04">
        <w:rPr>
          <w:rFonts w:cs="Arial"/>
          <w:sz w:val="28"/>
          <w:szCs w:val="28"/>
          <w:rtl/>
        </w:rPr>
        <w:t>- حيث أن الإفراج عنه بعد سماعه في الموضوع لا يؤثر على سير التحقيق.</w:t>
      </w:r>
    </w:p>
    <w:p w:rsidR="00263B04" w:rsidRPr="00263B04" w:rsidRDefault="00263B04" w:rsidP="00263B04">
      <w:pPr>
        <w:spacing w:line="360" w:lineRule="auto"/>
        <w:rPr>
          <w:sz w:val="28"/>
          <w:szCs w:val="28"/>
          <w:rtl/>
        </w:rPr>
      </w:pPr>
      <w:r w:rsidRPr="00263B04">
        <w:rPr>
          <w:rFonts w:cs="Arial"/>
          <w:sz w:val="28"/>
          <w:szCs w:val="28"/>
          <w:rtl/>
        </w:rPr>
        <w:t>- حيث أنه ليست له سوابق قضائية.</w:t>
      </w:r>
    </w:p>
    <w:p w:rsidR="00263B04" w:rsidRPr="00263B04" w:rsidRDefault="00263B04" w:rsidP="00263B04">
      <w:pPr>
        <w:spacing w:line="360" w:lineRule="auto"/>
        <w:rPr>
          <w:sz w:val="28"/>
          <w:szCs w:val="28"/>
          <w:rtl/>
        </w:rPr>
      </w:pPr>
      <w:r w:rsidRPr="00263B04">
        <w:rPr>
          <w:rFonts w:cs="Arial"/>
          <w:sz w:val="28"/>
          <w:szCs w:val="28"/>
          <w:rtl/>
        </w:rPr>
        <w:t xml:space="preserve">- حيث أنه يتعهد بالحضور في جميع إجراءات التحقيق بمجرد استدعائه كما يتعهد بإخطاركم بجميع تنقلاته، وله جميع الضمانات لذلك، </w:t>
      </w:r>
      <w:proofErr w:type="spellStart"/>
      <w:r w:rsidRPr="00263B04">
        <w:rPr>
          <w:rFonts w:cs="Arial"/>
          <w:sz w:val="28"/>
          <w:szCs w:val="28"/>
          <w:rtl/>
        </w:rPr>
        <w:t>بإعتبار</w:t>
      </w:r>
      <w:proofErr w:type="spellEnd"/>
      <w:r w:rsidRPr="00263B04">
        <w:rPr>
          <w:rFonts w:cs="Arial"/>
          <w:sz w:val="28"/>
          <w:szCs w:val="28"/>
          <w:rtl/>
        </w:rPr>
        <w:t xml:space="preserve"> أن له مقر ثابت ومعروف.</w:t>
      </w:r>
    </w:p>
    <w:p w:rsidR="00263B04" w:rsidRPr="00263B04" w:rsidRDefault="00263B04" w:rsidP="00263B04">
      <w:pPr>
        <w:spacing w:line="360" w:lineRule="auto"/>
        <w:jc w:val="center"/>
        <w:rPr>
          <w:b/>
          <w:bCs/>
          <w:sz w:val="28"/>
          <w:szCs w:val="28"/>
          <w:u w:val="single"/>
          <w:rtl/>
        </w:rPr>
      </w:pPr>
      <w:r w:rsidRPr="00263B04">
        <w:rPr>
          <w:rFonts w:cs="Arial"/>
          <w:b/>
          <w:bCs/>
          <w:sz w:val="28"/>
          <w:szCs w:val="28"/>
          <w:u w:val="single"/>
          <w:rtl/>
        </w:rPr>
        <w:t>لهذه الأسباب ومن أجلها</w:t>
      </w:r>
    </w:p>
    <w:p w:rsidR="00263B04" w:rsidRPr="00263B04" w:rsidRDefault="00263B04" w:rsidP="00263B04">
      <w:pPr>
        <w:spacing w:line="360" w:lineRule="auto"/>
        <w:rPr>
          <w:sz w:val="28"/>
          <w:szCs w:val="28"/>
          <w:rtl/>
        </w:rPr>
      </w:pPr>
      <w:r w:rsidRPr="00263B04">
        <w:rPr>
          <w:rFonts w:cs="Arial"/>
          <w:sz w:val="28"/>
          <w:szCs w:val="28"/>
          <w:rtl/>
        </w:rPr>
        <w:t xml:space="preserve">- ألتمس من سيادتكم بناءا على </w:t>
      </w:r>
      <w:proofErr w:type="gramStart"/>
      <w:r w:rsidRPr="00263B04">
        <w:rPr>
          <w:rFonts w:cs="Arial"/>
          <w:sz w:val="28"/>
          <w:szCs w:val="28"/>
          <w:rtl/>
        </w:rPr>
        <w:t>المواد :</w:t>
      </w:r>
      <w:proofErr w:type="gramEnd"/>
      <w:r w:rsidRPr="00263B04">
        <w:rPr>
          <w:rFonts w:cs="Arial"/>
          <w:sz w:val="28"/>
          <w:szCs w:val="28"/>
          <w:rtl/>
        </w:rPr>
        <w:t xml:space="preserve"> 123 -127 من ق.إ.ج بقبول الطلب شكلا. والأمر بالإفراج عن المتهم.</w:t>
      </w:r>
    </w:p>
    <w:p w:rsidR="00263B04" w:rsidRPr="00263B04" w:rsidRDefault="00263B04" w:rsidP="00263B04">
      <w:pPr>
        <w:spacing w:line="360" w:lineRule="auto"/>
        <w:rPr>
          <w:sz w:val="28"/>
          <w:szCs w:val="28"/>
          <w:rtl/>
        </w:rPr>
      </w:pPr>
      <w:r w:rsidRPr="00263B04">
        <w:rPr>
          <w:rFonts w:cs="Arial"/>
          <w:sz w:val="28"/>
          <w:szCs w:val="28"/>
          <w:rtl/>
        </w:rPr>
        <w:t xml:space="preserve">- </w:t>
      </w:r>
      <w:proofErr w:type="gramStart"/>
      <w:r w:rsidRPr="00263B04">
        <w:rPr>
          <w:rFonts w:cs="Arial"/>
          <w:sz w:val="28"/>
          <w:szCs w:val="28"/>
          <w:rtl/>
        </w:rPr>
        <w:t>أملي</w:t>
      </w:r>
      <w:proofErr w:type="gramEnd"/>
      <w:r w:rsidRPr="00263B04">
        <w:rPr>
          <w:rFonts w:cs="Arial"/>
          <w:sz w:val="28"/>
          <w:szCs w:val="28"/>
          <w:rtl/>
        </w:rPr>
        <w:t xml:space="preserve"> أن يحظى طلبي بموافقتكم.</w:t>
      </w:r>
    </w:p>
    <w:p w:rsidR="00263B04" w:rsidRDefault="00263B04" w:rsidP="00263B04">
      <w:pPr>
        <w:spacing w:line="360" w:lineRule="auto"/>
        <w:rPr>
          <w:rFonts w:hint="cs"/>
          <w:sz w:val="28"/>
          <w:szCs w:val="28"/>
          <w:rtl/>
        </w:rPr>
      </w:pPr>
      <w:r w:rsidRPr="00263B04">
        <w:rPr>
          <w:rFonts w:cs="Arial"/>
          <w:sz w:val="28"/>
          <w:szCs w:val="28"/>
          <w:rtl/>
        </w:rPr>
        <w:t xml:space="preserve">- وضمن ذلك لكم مني فائق </w:t>
      </w:r>
      <w:proofErr w:type="spellStart"/>
      <w:r w:rsidRPr="00263B04">
        <w:rPr>
          <w:rFonts w:cs="Arial"/>
          <w:sz w:val="28"/>
          <w:szCs w:val="28"/>
          <w:rtl/>
        </w:rPr>
        <w:t>الإحترام</w:t>
      </w:r>
      <w:proofErr w:type="spellEnd"/>
      <w:r w:rsidRPr="00263B04">
        <w:rPr>
          <w:rFonts w:cs="Arial"/>
          <w:sz w:val="28"/>
          <w:szCs w:val="28"/>
          <w:rtl/>
        </w:rPr>
        <w:t xml:space="preserve"> والتقدير.</w:t>
      </w:r>
    </w:p>
    <w:p w:rsidR="00263B04" w:rsidRPr="00263B04" w:rsidRDefault="00263B04" w:rsidP="00263B04">
      <w:pPr>
        <w:spacing w:line="360" w:lineRule="auto"/>
        <w:rPr>
          <w:sz w:val="28"/>
          <w:szCs w:val="28"/>
          <w:rtl/>
        </w:rPr>
      </w:pPr>
    </w:p>
    <w:p w:rsidR="00407A97" w:rsidRPr="00263B04" w:rsidRDefault="00263B04" w:rsidP="00263B04">
      <w:pPr>
        <w:spacing w:line="360" w:lineRule="auto"/>
        <w:jc w:val="right"/>
        <w:rPr>
          <w:b/>
          <w:bCs/>
          <w:sz w:val="28"/>
          <w:szCs w:val="28"/>
        </w:rPr>
      </w:pPr>
      <w:r w:rsidRPr="00263B04">
        <w:rPr>
          <w:rFonts w:cs="Arial"/>
          <w:b/>
          <w:bCs/>
          <w:sz w:val="28"/>
          <w:szCs w:val="28"/>
          <w:rtl/>
        </w:rPr>
        <w:t>عن المتهم وكيله</w:t>
      </w:r>
    </w:p>
    <w:sectPr w:rsidR="00407A97" w:rsidRPr="00263B04" w:rsidSect="00263B04">
      <w:pgSz w:w="11906" w:h="16838"/>
      <w:pgMar w:top="993" w:right="1080" w:bottom="851" w:left="108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drawingGridHorizontalSpacing w:val="110"/>
  <w:displayHorizontalDrawingGridEvery w:val="2"/>
  <w:characterSpacingControl w:val="doNotCompress"/>
  <w:compat>
    <w:useFELayout/>
  </w:compat>
  <w:rsids>
    <w:rsidRoot w:val="00263B04"/>
    <w:rsid w:val="00263B04"/>
    <w:rsid w:val="00407A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545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291</Words>
  <Characters>1665</Characters>
  <Application>Microsoft Office Word</Application>
  <DocSecurity>0</DocSecurity>
  <Lines>13</Lines>
  <Paragraphs>3</Paragraphs>
  <ScaleCrop>false</ScaleCrop>
  <Company/>
  <LinksUpToDate>false</LinksUpToDate>
  <CharactersWithSpaces>1953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3</cp:revision>
  <dcterms:created xsi:type="dcterms:W3CDTF">2018-02-23T17:20:00Z</dcterms:created>
  <dcterms:modified xsi:type="dcterms:W3CDTF">2018-02-23T17:22:00Z</dcterms:modified>
</cp:coreProperties>
</file>